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right="2592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spacing w:after="0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 № 5</w:t>
      </w:r>
    </w:p>
    <w:p w:rsidR="005801DC" w:rsidRPr="005801DC" w:rsidRDefault="005801DC" w:rsidP="005801DC">
      <w:pPr>
        <w:spacing w:after="0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(Образец)</w:t>
      </w:r>
    </w:p>
    <w:p w:rsidR="005801DC" w:rsidRPr="005801DC" w:rsidRDefault="005801DC" w:rsidP="005801DC">
      <w:pPr>
        <w:spacing w:after="0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</w:t>
      </w:r>
    </w:p>
    <w:p w:rsidR="005801DC" w:rsidRPr="005801DC" w:rsidRDefault="005801DC" w:rsidP="005801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/фирма/ на участника)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2578" w:right="2592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2578" w:right="2592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2578" w:right="2592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Ц Е Н О В О   П Р Е Д Л О Ж Е Н И Е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576" w:right="3533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576" w:right="3533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До Народното събрание на Република България София, пл. „Народно събрание“ № 2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566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566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Господа,</w:t>
      </w:r>
    </w:p>
    <w:p w:rsidR="005801DC" w:rsidRPr="005801DC" w:rsidRDefault="005801DC" w:rsidP="005801DC">
      <w:pPr>
        <w:tabs>
          <w:tab w:val="left" w:leader="dot" w:pos="5515"/>
          <w:tab w:val="left" w:pos="6350"/>
          <w:tab w:val="left" w:pos="7843"/>
        </w:tabs>
        <w:autoSpaceDE w:val="0"/>
        <w:autoSpaceDN w:val="0"/>
        <w:adjustRightInd w:val="0"/>
        <w:spacing w:after="0" w:line="360" w:lineRule="auto"/>
        <w:ind w:firstLine="5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След като се запознах(ме) с документацията към обявата за възлагане на поръчката с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br/>
        <w:t>предмет: „</w:t>
      </w:r>
      <w:proofErr w:type="spellStart"/>
      <w:r w:rsidRPr="005801DC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Дигитализиране</w:t>
      </w:r>
      <w:proofErr w:type="spellEnd"/>
      <w:r w:rsidRPr="005801DC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 xml:space="preserve"> на архивни документи - общо 175 667 листа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“, подписаният(те), представляващ(и) и управляващ(и)……………..……………………, заявявам(е) следното:</w:t>
      </w:r>
    </w:p>
    <w:p w:rsidR="005801DC" w:rsidRPr="005801DC" w:rsidRDefault="005801DC" w:rsidP="005801DC">
      <w:pPr>
        <w:tabs>
          <w:tab w:val="left" w:leader="dot" w:pos="5515"/>
          <w:tab w:val="left" w:pos="6350"/>
          <w:tab w:val="left" w:pos="7843"/>
        </w:tabs>
        <w:autoSpaceDE w:val="0"/>
        <w:autoSpaceDN w:val="0"/>
        <w:adjustRightInd w:val="0"/>
        <w:spacing w:after="0" w:line="360" w:lineRule="auto"/>
        <w:ind w:firstLine="5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56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1.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  <w:t>Приемам(е) да изпълня(им) поръчката съгласно условията на документацията,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br/>
        <w:t>като предлагам(е)</w:t>
      </w:r>
      <w:r w:rsidRPr="005801DC">
        <w:rPr>
          <w:rFonts w:ascii="Times New Roman" w:eastAsiaTheme="minorEastAsia" w:hAnsi="Times New Roman" w:cs="Times New Roman"/>
          <w:sz w:val="24"/>
          <w:szCs w:val="24"/>
          <w:vertAlign w:val="superscript"/>
          <w:lang w:val="bg-BG" w:eastAsia="bg-BG"/>
        </w:rPr>
        <w:footnoteReference w:id="1"/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:</w:t>
      </w:r>
    </w:p>
    <w:p w:rsidR="005801DC" w:rsidRPr="005801DC" w:rsidRDefault="005801DC" w:rsidP="005801DC">
      <w:pPr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56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58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1.</w:t>
      </w:r>
      <w:proofErr w:type="spellStart"/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</w:t>
      </w:r>
      <w:proofErr w:type="spellEnd"/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.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  <w:t xml:space="preserve">Обща цена (стойност) на услугата </w:t>
      </w:r>
      <w:proofErr w:type="spellStart"/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дигитализиране</w:t>
      </w:r>
      <w:proofErr w:type="spellEnd"/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на стенографските дневници на Народното събрание (1879 – 1920 г.) – 48 250 листа и на архивни документи, съдържащи се в досиетата на: приетите решения, декларации и обръщения от 38-ото и 39-ото НС; протоколите от заседания на постоянните комисии в 39-ото НС (архивни единици от № 2317 до № 3345 на работния опис за постоянно запазване) и приложенията към тях; протоколите от заседания на временните комисии и Консултативния съвет по законодателство в 39-ото НС – 127 417 листа – общо 175 667 листа в размер……………………(……………..) лева, без включен ДДС (</w:t>
      </w:r>
      <w:r w:rsidRPr="005801DC">
        <w:rPr>
          <w:rFonts w:ascii="Times New Roman" w:eastAsiaTheme="minorEastAsia" w:hAnsi="Times New Roman" w:cs="Times New Roman"/>
          <w:i/>
          <w:sz w:val="24"/>
          <w:szCs w:val="24"/>
          <w:lang w:val="bg-BG" w:eastAsia="bg-BG"/>
        </w:rPr>
        <w:t>участниците посочват цена, която не може да надвишава 60 000 лв. без ДДС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), формирана на база следните предлагани от мен(нас) единични цени:</w:t>
      </w:r>
    </w:p>
    <w:p w:rsidR="005801DC" w:rsidRPr="005801DC" w:rsidRDefault="005801DC" w:rsidP="005801DC">
      <w:pPr>
        <w:tabs>
          <w:tab w:val="left" w:pos="35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- единична цена за един лист от стенографските дневници на Народното събрание (1879 – 1920 г.) в размер…..(……. ) лева без ДДС;</w:t>
      </w:r>
    </w:p>
    <w:p w:rsidR="005801DC" w:rsidRPr="005801DC" w:rsidRDefault="005801DC" w:rsidP="005801DC">
      <w:pPr>
        <w:tabs>
          <w:tab w:val="left" w:pos="35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- единична цена за един лист от архивните документи, съдържащи се досиетата на: приетите решения, декларации и обръщения от 38-ото и 39-ото НС; протоколите от 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lastRenderedPageBreak/>
        <w:t>заседания на постоянните комисии в 39-ото НС (архивни единици от № 2317 до № 3345  на работния опис за постоянно запазване) и приложенията към тях; протоколите от заседания на временните комисии и Консултативния съвет по законодателство в 39-ото НС в размер ……..(……….) лева без ДДС.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В предлаганите цени се включват всички разходи за изпълнение на услугите, включително и разходите за персонала, който ще изпълнява поръчката, и/или на членовете на ръководния състав, които ще отговарят за изпълнението [и за неговите подизпълнители] (ако е приложимо), като Възложителят не дължи заплащането на каквито и да е други разноски, направени от мен (нас).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56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2.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  <w:t>Приемам(е) предложения в т. 2.7.2. на раздел I от документацията към обявата за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br/>
        <w:t>възлагане на поръчката начин на плащане.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tabs>
          <w:tab w:val="left" w:leader="dot" w:pos="1766"/>
          <w:tab w:val="left" w:pos="430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  <w:t>2018 г.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  <w:t>Подпис и печат: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5789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tabs>
          <w:tab w:val="left" w:leader="dot" w:pos="8040"/>
        </w:tabs>
        <w:autoSpaceDE w:val="0"/>
        <w:autoSpaceDN w:val="0"/>
        <w:adjustRightInd w:val="0"/>
        <w:spacing w:after="0" w:line="360" w:lineRule="auto"/>
        <w:ind w:left="5789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6019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(длъжност и име)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5765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</w:p>
    <w:p w:rsidR="005801DC" w:rsidRPr="005801DC" w:rsidRDefault="005801DC" w:rsidP="005801DC">
      <w:pPr>
        <w:tabs>
          <w:tab w:val="left" w:leader="dot" w:pos="8040"/>
        </w:tabs>
        <w:autoSpaceDE w:val="0"/>
        <w:autoSpaceDN w:val="0"/>
        <w:adjustRightInd w:val="0"/>
        <w:spacing w:after="0" w:line="360" w:lineRule="auto"/>
        <w:ind w:left="5765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2</w:t>
      </w: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ab/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6019"/>
        <w:contextualSpacing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5801D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(длъжност и име)</w:t>
      </w: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ind w:left="7930" w:hanging="1042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</w:pPr>
    </w:p>
    <w:p w:rsidR="005801DC" w:rsidRPr="005801DC" w:rsidRDefault="005801DC" w:rsidP="005801D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sectPr w:rsidR="005801DC" w:rsidRPr="005801DC">
          <w:pgSz w:w="11905" w:h="16837"/>
          <w:pgMar w:top="967" w:right="1265" w:bottom="696" w:left="1280" w:header="708" w:footer="708" w:gutter="0"/>
          <w:cols w:space="60"/>
          <w:noEndnote/>
        </w:sectPr>
      </w:pPr>
      <w:bookmarkStart w:id="0" w:name="_GoBack"/>
      <w:bookmarkEnd w:id="0"/>
    </w:p>
    <w:p w:rsidR="00673D6A" w:rsidRPr="005801DC" w:rsidRDefault="00673D6A">
      <w:pPr>
        <w:rPr>
          <w:lang w:val="bg-BG"/>
        </w:rPr>
      </w:pPr>
    </w:p>
    <w:sectPr w:rsidR="00673D6A" w:rsidRPr="0058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DD" w:rsidRDefault="006849DD" w:rsidP="005801DC">
      <w:pPr>
        <w:spacing w:after="0" w:line="240" w:lineRule="auto"/>
      </w:pPr>
      <w:r>
        <w:separator/>
      </w:r>
    </w:p>
  </w:endnote>
  <w:endnote w:type="continuationSeparator" w:id="0">
    <w:p w:rsidR="006849DD" w:rsidRDefault="006849DD" w:rsidP="0058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DD" w:rsidRDefault="006849DD" w:rsidP="005801DC">
      <w:pPr>
        <w:spacing w:after="0" w:line="240" w:lineRule="auto"/>
      </w:pPr>
      <w:r>
        <w:separator/>
      </w:r>
    </w:p>
  </w:footnote>
  <w:footnote w:type="continuationSeparator" w:id="0">
    <w:p w:rsidR="006849DD" w:rsidRDefault="006849DD" w:rsidP="005801DC">
      <w:pPr>
        <w:spacing w:after="0" w:line="240" w:lineRule="auto"/>
      </w:pPr>
      <w:r>
        <w:continuationSeparator/>
      </w:r>
    </w:p>
  </w:footnote>
  <w:footnote w:id="1">
    <w:p w:rsidR="005801DC" w:rsidRDefault="005801DC" w:rsidP="005801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073">
        <w:t>Всички суми се изписват с думи и цифри до втория знак след десетичната запетая.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DC"/>
    <w:rsid w:val="005801DC"/>
    <w:rsid w:val="00673D6A"/>
    <w:rsid w:val="006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0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1DC"/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80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0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1DC"/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80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</cp:revision>
  <dcterms:created xsi:type="dcterms:W3CDTF">2018-12-03T13:59:00Z</dcterms:created>
  <dcterms:modified xsi:type="dcterms:W3CDTF">2018-12-03T13:59:00Z</dcterms:modified>
</cp:coreProperties>
</file>